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7B3E" w14:textId="35543B22" w:rsidR="00A21A86" w:rsidRPr="003C729D" w:rsidRDefault="00A21A86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D36DD8D" w14:textId="77777777" w:rsidR="00396AE7" w:rsidRPr="003C729D" w:rsidRDefault="00B11FBF" w:rsidP="001203DA">
      <w:pPr>
        <w:ind w:left="426" w:right="-426" w:hanging="426"/>
        <w:jc w:val="both"/>
        <w:rPr>
          <w:rFonts w:ascii="Calibri" w:hAnsi="Calibri" w:cs="Calibri"/>
          <w:b/>
          <w:sz w:val="22"/>
          <w:szCs w:val="22"/>
        </w:rPr>
      </w:pPr>
      <w:r w:rsidRPr="003C729D">
        <w:rPr>
          <w:rFonts w:ascii="Calibri" w:hAnsi="Calibri" w:cs="Calibri"/>
          <w:b/>
          <w:sz w:val="22"/>
          <w:szCs w:val="22"/>
        </w:rPr>
        <w:t>Annexe A</w:t>
      </w:r>
    </w:p>
    <w:p w14:paraId="38BA4AF8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5DDAE9C1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Le ________________________</w:t>
      </w:r>
    </w:p>
    <w:p w14:paraId="32466CE7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52CCA0F3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0F476B9D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 xml:space="preserve">Madame </w:t>
      </w:r>
      <w:r w:rsidR="00E066CE" w:rsidRPr="003C729D">
        <w:rPr>
          <w:rFonts w:ascii="Calibri" w:hAnsi="Calibri" w:cs="Calibri"/>
          <w:sz w:val="22"/>
          <w:szCs w:val="22"/>
        </w:rPr>
        <w:t>Mariannick Paris</w:t>
      </w:r>
    </w:p>
    <w:p w14:paraId="41F817A3" w14:textId="77777777" w:rsidR="00B11FBF" w:rsidRPr="003C729D" w:rsidRDefault="00260A11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Directrice adjointe</w:t>
      </w:r>
      <w:r w:rsidR="00D77440" w:rsidRPr="003C729D">
        <w:rPr>
          <w:rFonts w:ascii="Calibri" w:hAnsi="Calibri" w:cs="Calibri"/>
          <w:sz w:val="22"/>
          <w:szCs w:val="22"/>
        </w:rPr>
        <w:t xml:space="preserve"> des études</w:t>
      </w:r>
    </w:p>
    <w:p w14:paraId="65AFAB7E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1F52F477" w14:textId="77777777" w:rsidR="00B11FBF" w:rsidRPr="00C74D00" w:rsidRDefault="00B11FBF" w:rsidP="001203DA">
      <w:pPr>
        <w:ind w:left="426" w:right="-426" w:hanging="426"/>
        <w:jc w:val="both"/>
        <w:rPr>
          <w:rFonts w:ascii="Calibri" w:hAnsi="Calibri" w:cs="Calibri"/>
          <w:b/>
          <w:sz w:val="22"/>
          <w:szCs w:val="22"/>
        </w:rPr>
      </w:pPr>
      <w:r w:rsidRPr="00C74D00">
        <w:rPr>
          <w:rFonts w:ascii="Calibri" w:hAnsi="Calibri" w:cs="Calibri"/>
          <w:b/>
          <w:sz w:val="22"/>
          <w:szCs w:val="22"/>
        </w:rPr>
        <w:t>Objet :</w:t>
      </w:r>
      <w:r w:rsidRPr="00C74D00">
        <w:rPr>
          <w:rFonts w:ascii="Calibri" w:hAnsi="Calibri" w:cs="Calibri"/>
          <w:b/>
          <w:sz w:val="22"/>
          <w:szCs w:val="22"/>
        </w:rPr>
        <w:tab/>
        <w:t xml:space="preserve"> Programme volontaire de réduction de temps de travail</w:t>
      </w:r>
    </w:p>
    <w:p w14:paraId="4C793E17" w14:textId="77777777" w:rsidR="00B11FBF" w:rsidRPr="003C729D" w:rsidRDefault="00B11FBF" w:rsidP="001203DA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</w:p>
    <w:p w14:paraId="624FCF6C" w14:textId="77777777" w:rsidR="00B11FBF" w:rsidRPr="003C729D" w:rsidRDefault="00B11FBF" w:rsidP="00B11FBF">
      <w:pPr>
        <w:ind w:left="426" w:right="-426" w:hanging="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Madame,</w:t>
      </w:r>
    </w:p>
    <w:p w14:paraId="2AD53E9F" w14:textId="77777777" w:rsidR="00B11FBF" w:rsidRPr="003C729D" w:rsidRDefault="00B11FBF" w:rsidP="00D77440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51D0322D" w14:textId="77777777" w:rsidR="00237E7D" w:rsidRPr="003C729D" w:rsidRDefault="00B11FBF" w:rsidP="00B11FBF">
      <w:pPr>
        <w:ind w:right="-426"/>
        <w:jc w:val="both"/>
        <w:rPr>
          <w:rFonts w:ascii="Calibri" w:hAnsi="Calibri" w:cs="Calibri"/>
          <w:sz w:val="22"/>
          <w:szCs w:val="22"/>
          <w:u w:val="single"/>
        </w:rPr>
      </w:pPr>
      <w:r w:rsidRPr="003C729D">
        <w:rPr>
          <w:rFonts w:ascii="Calibri" w:hAnsi="Calibri" w:cs="Calibri"/>
          <w:sz w:val="22"/>
          <w:szCs w:val="22"/>
        </w:rPr>
        <w:t xml:space="preserve">En vertu de l’article 5-17-00 de la convention collective, je désire participer au </w:t>
      </w:r>
      <w:r w:rsidR="00D77440" w:rsidRPr="003C729D">
        <w:rPr>
          <w:rFonts w:ascii="Calibri" w:hAnsi="Calibri" w:cs="Calibri"/>
          <w:sz w:val="22"/>
          <w:szCs w:val="22"/>
        </w:rPr>
        <w:t>programme de la façon suivante pour la session _____________</w:t>
      </w:r>
      <w:r w:rsidR="00C74D00">
        <w:rPr>
          <w:rFonts w:ascii="Calibri" w:hAnsi="Calibri" w:cs="Calibri"/>
          <w:sz w:val="22"/>
          <w:szCs w:val="22"/>
        </w:rPr>
        <w:t xml:space="preserve">. </w:t>
      </w:r>
      <w:r w:rsidR="002F6B53">
        <w:rPr>
          <w:rFonts w:ascii="Calibri" w:hAnsi="Calibri" w:cs="Calibri"/>
          <w:sz w:val="22"/>
          <w:szCs w:val="22"/>
        </w:rPr>
        <w:t xml:space="preserve"> </w:t>
      </w:r>
      <w:r w:rsidR="00D34B2E" w:rsidRPr="003C729D">
        <w:rPr>
          <w:rFonts w:ascii="Calibri" w:hAnsi="Calibri" w:cs="Calibri"/>
          <w:sz w:val="22"/>
          <w:szCs w:val="22"/>
        </w:rPr>
        <w:t xml:space="preserve">Je </w:t>
      </w:r>
      <w:r w:rsidR="0097212C" w:rsidRPr="003C729D">
        <w:rPr>
          <w:rFonts w:ascii="Calibri" w:hAnsi="Calibri" w:cs="Calibri"/>
          <w:sz w:val="22"/>
          <w:szCs w:val="22"/>
        </w:rPr>
        <w:t>choisi</w:t>
      </w:r>
      <w:r w:rsidR="00D34B2E" w:rsidRPr="003C729D">
        <w:rPr>
          <w:rFonts w:ascii="Calibri" w:hAnsi="Calibri" w:cs="Calibri"/>
          <w:sz w:val="22"/>
          <w:szCs w:val="22"/>
        </w:rPr>
        <w:t>s</w:t>
      </w:r>
      <w:r w:rsidR="0097212C" w:rsidRPr="003C729D">
        <w:rPr>
          <w:rFonts w:ascii="Calibri" w:hAnsi="Calibri" w:cs="Calibri"/>
          <w:sz w:val="22"/>
          <w:szCs w:val="22"/>
        </w:rPr>
        <w:t xml:space="preserve"> la méthode de calcul </w:t>
      </w:r>
      <w:r w:rsidR="0097212C" w:rsidRPr="003C729D">
        <w:rPr>
          <w:rFonts w:ascii="Calibri" w:hAnsi="Calibri" w:cs="Calibri"/>
          <w:sz w:val="22"/>
          <w:szCs w:val="22"/>
          <w:u w:val="single"/>
        </w:rPr>
        <w:tab/>
      </w:r>
      <w:r w:rsidR="0097212C" w:rsidRPr="003C729D">
        <w:rPr>
          <w:rFonts w:ascii="Calibri" w:hAnsi="Calibri" w:cs="Calibri"/>
          <w:sz w:val="22"/>
          <w:szCs w:val="22"/>
          <w:u w:val="single"/>
        </w:rPr>
        <w:tab/>
        <w:t>.</w:t>
      </w:r>
    </w:p>
    <w:p w14:paraId="3B21CF13" w14:textId="77777777" w:rsidR="00143A34" w:rsidRPr="003C729D" w:rsidRDefault="00143A34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tbl>
      <w:tblPr>
        <w:tblW w:w="954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AB48A1" w:rsidRPr="003C729D" w14:paraId="62616969" w14:textId="77777777" w:rsidTr="00AB48A1">
        <w:trPr>
          <w:trHeight w:val="262"/>
        </w:trPr>
        <w:tc>
          <w:tcPr>
            <w:tcW w:w="4772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5E0B3"/>
          </w:tcPr>
          <w:p w14:paraId="1B11E6DE" w14:textId="77777777" w:rsidR="00143A34" w:rsidRPr="003C729D" w:rsidRDefault="00237E7D" w:rsidP="00AB48A1">
            <w:pPr>
              <w:ind w:righ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29D"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97212C" w:rsidRPr="003C729D">
              <w:rPr>
                <w:rFonts w:ascii="Calibri" w:hAnsi="Calibri" w:cs="Calibri"/>
                <w:b/>
                <w:sz w:val="22"/>
                <w:szCs w:val="22"/>
              </w:rPr>
              <w:t>éthode de calcul A</w:t>
            </w:r>
          </w:p>
        </w:tc>
        <w:tc>
          <w:tcPr>
            <w:tcW w:w="4772" w:type="dxa"/>
            <w:tcBorders>
              <w:top w:val="thinThickSmallGap" w:sz="18" w:space="0" w:color="auto"/>
              <w:bottom w:val="double" w:sz="4" w:space="0" w:color="auto"/>
            </w:tcBorders>
            <w:shd w:val="clear" w:color="auto" w:fill="C5E0B3"/>
          </w:tcPr>
          <w:p w14:paraId="18D299C2" w14:textId="77777777" w:rsidR="00143A34" w:rsidRPr="003C729D" w:rsidRDefault="0097212C" w:rsidP="00AB48A1">
            <w:pPr>
              <w:ind w:right="-4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C729D">
              <w:rPr>
                <w:rFonts w:ascii="Calibri" w:hAnsi="Calibri" w:cs="Calibri"/>
                <w:b/>
                <w:sz w:val="22"/>
                <w:szCs w:val="22"/>
              </w:rPr>
              <w:t>Méthode de calcul B</w:t>
            </w:r>
          </w:p>
        </w:tc>
      </w:tr>
      <w:tr w:rsidR="009C092F" w:rsidRPr="003C729D" w14:paraId="01D9C593" w14:textId="77777777" w:rsidTr="00AB48A1">
        <w:trPr>
          <w:trHeight w:val="1298"/>
        </w:trPr>
        <w:tc>
          <w:tcPr>
            <w:tcW w:w="477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4E15DB5A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Indiquer le % de réduction de tâche demandé :</w:t>
            </w:r>
          </w:p>
          <w:p w14:paraId="378CEF5A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C71980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double" w:sz="4" w:space="0" w:color="auto"/>
            </w:tcBorders>
            <w:shd w:val="clear" w:color="auto" w:fill="auto"/>
          </w:tcPr>
          <w:p w14:paraId="552A1A1E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Tâche et autres allocations sans PVRTT</w:t>
            </w:r>
            <w:r w:rsidR="00AC400B" w:rsidRPr="003C729D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4B38C9D7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CA407E2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CF4D95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E016DB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92F" w:rsidRPr="003C729D" w14:paraId="011A1E71" w14:textId="77777777" w:rsidTr="00AB48A1">
        <w:trPr>
          <w:trHeight w:val="1312"/>
        </w:trPr>
        <w:tc>
          <w:tcPr>
            <w:tcW w:w="4772" w:type="dxa"/>
            <w:vMerge/>
            <w:shd w:val="clear" w:color="auto" w:fill="auto"/>
          </w:tcPr>
          <w:p w14:paraId="1A7D4F2D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14:paraId="545342B9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Partie de tâche laissée au profit du PVRTT</w:t>
            </w:r>
            <w:r w:rsidR="00AC400B" w:rsidRPr="003C729D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193387BB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8EAC036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DCC910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092F" w:rsidRPr="003C729D" w14:paraId="69F62698" w14:textId="77777777" w:rsidTr="00AB48A1">
        <w:trPr>
          <w:trHeight w:val="787"/>
        </w:trPr>
        <w:tc>
          <w:tcPr>
            <w:tcW w:w="4772" w:type="dxa"/>
            <w:vMerge/>
            <w:shd w:val="clear" w:color="auto" w:fill="auto"/>
          </w:tcPr>
          <w:p w14:paraId="620E8E4B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14:paraId="6375CAC2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29D">
              <w:rPr>
                <w:rFonts w:ascii="Calibri" w:hAnsi="Calibri" w:cs="Calibri"/>
                <w:sz w:val="22"/>
                <w:szCs w:val="22"/>
              </w:rPr>
              <w:t>Pourcentage de PVRTT</w:t>
            </w:r>
            <w:r w:rsidR="00AC400B" w:rsidRPr="003C729D">
              <w:rPr>
                <w:rFonts w:ascii="Calibri" w:hAnsi="Calibri" w:cs="Calibri"/>
                <w:sz w:val="22"/>
                <w:szCs w:val="22"/>
              </w:rPr>
              <w:t> :</w:t>
            </w:r>
          </w:p>
          <w:p w14:paraId="38F04EEA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104A0F" w14:textId="77777777" w:rsidR="009C092F" w:rsidRPr="003C729D" w:rsidRDefault="009C092F" w:rsidP="00AB48A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338CE2" w14:textId="77777777" w:rsidR="00143A34" w:rsidRPr="003C729D" w:rsidRDefault="00143A34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tbl>
      <w:tblPr>
        <w:tblW w:w="9544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C74D00" w:rsidRPr="003C729D" w14:paraId="2E6FD7CE" w14:textId="77777777" w:rsidTr="009679A8">
        <w:trPr>
          <w:trHeight w:val="262"/>
        </w:trPr>
        <w:tc>
          <w:tcPr>
            <w:tcW w:w="9544" w:type="dxa"/>
            <w:gridSpan w:val="2"/>
            <w:tcBorders>
              <w:top w:val="thinThickSmallGap" w:sz="18" w:space="0" w:color="auto"/>
              <w:bottom w:val="double" w:sz="4" w:space="0" w:color="auto"/>
            </w:tcBorders>
            <w:shd w:val="clear" w:color="auto" w:fill="C5E0B3"/>
          </w:tcPr>
          <w:p w14:paraId="0BB070A7" w14:textId="77777777" w:rsidR="00C74D00" w:rsidRPr="009D1EF4" w:rsidRDefault="00C74D00" w:rsidP="00C74D00">
            <w:pPr>
              <w:ind w:right="-42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D1EF4">
              <w:rPr>
                <w:rFonts w:ascii="Calibri" w:hAnsi="Calibri" w:cs="Calibri"/>
                <w:b/>
                <w:sz w:val="20"/>
                <w:szCs w:val="20"/>
              </w:rPr>
              <w:t xml:space="preserve">Choix </w:t>
            </w:r>
          </w:p>
          <w:p w14:paraId="0ADE7324" w14:textId="77777777" w:rsidR="00C74D00" w:rsidRPr="009D1EF4" w:rsidRDefault="00C74D00" w:rsidP="009D1EF4">
            <w:pPr>
              <w:ind w:right="-426" w:hanging="15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EF4">
              <w:rPr>
                <w:rFonts w:ascii="Calibri" w:hAnsi="Calibri" w:cs="Calibri"/>
                <w:sz w:val="20"/>
                <w:szCs w:val="20"/>
              </w:rPr>
              <w:t xml:space="preserve">Indiquer la ou les jours </w:t>
            </w:r>
            <w:r w:rsidR="009D1EF4" w:rsidRPr="009D1EF4">
              <w:rPr>
                <w:rFonts w:ascii="Calibri" w:hAnsi="Calibri" w:cs="Calibri"/>
                <w:sz w:val="20"/>
                <w:szCs w:val="20"/>
              </w:rPr>
              <w:t>souhaités (pour le dégagement d’une journée complète, PVRTT minimum de 20%)</w:t>
            </w:r>
            <w:r w:rsidRPr="009D1EF4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12F3CF99" w14:textId="77777777" w:rsidR="00C74D00" w:rsidRPr="009D1EF4" w:rsidRDefault="009D1EF4" w:rsidP="00C74D00">
            <w:pPr>
              <w:ind w:right="-42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D1EF4">
              <w:rPr>
                <w:rFonts w:ascii="Calibri" w:hAnsi="Calibri" w:cs="Calibri"/>
                <w:sz w:val="20"/>
                <w:szCs w:val="20"/>
              </w:rPr>
              <w:t>(Votre horaire sera confectionné en tentant dans la mesure du possible de respecter votre souhait. La personne responsable de la confection des horaires vous contactera en cas de besoin)</w:t>
            </w:r>
          </w:p>
        </w:tc>
      </w:tr>
      <w:tr w:rsidR="00C74D00" w:rsidRPr="003C729D" w14:paraId="3D4CC208" w14:textId="77777777" w:rsidTr="00C74D00">
        <w:trPr>
          <w:trHeight w:val="243"/>
        </w:trPr>
        <w:tc>
          <w:tcPr>
            <w:tcW w:w="4772" w:type="dxa"/>
            <w:tcBorders>
              <w:top w:val="double" w:sz="4" w:space="0" w:color="auto"/>
            </w:tcBorders>
            <w:shd w:val="clear" w:color="auto" w:fill="auto"/>
          </w:tcPr>
          <w:p w14:paraId="13B6CEA8" w14:textId="77777777" w:rsidR="00C74D00" w:rsidRPr="003C729D" w:rsidRDefault="00C74D00" w:rsidP="00B3391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tcBorders>
              <w:top w:val="double" w:sz="4" w:space="0" w:color="auto"/>
            </w:tcBorders>
            <w:shd w:val="clear" w:color="auto" w:fill="auto"/>
          </w:tcPr>
          <w:p w14:paraId="6722CE2F" w14:textId="77777777" w:rsidR="00C74D00" w:rsidRPr="003C729D" w:rsidRDefault="00C74D00" w:rsidP="00B3391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D00" w:rsidRPr="003C729D" w14:paraId="3AE3756F" w14:textId="77777777" w:rsidTr="00C74D00">
        <w:trPr>
          <w:trHeight w:val="283"/>
        </w:trPr>
        <w:tc>
          <w:tcPr>
            <w:tcW w:w="4772" w:type="dxa"/>
            <w:shd w:val="clear" w:color="auto" w:fill="auto"/>
          </w:tcPr>
          <w:p w14:paraId="44BC8865" w14:textId="77777777" w:rsidR="00C74D00" w:rsidRPr="003C729D" w:rsidRDefault="00C74D00" w:rsidP="00B3391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14:paraId="0FC95C37" w14:textId="77777777" w:rsidR="00C74D00" w:rsidRPr="003C729D" w:rsidRDefault="00C74D00" w:rsidP="00B3391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4D00" w:rsidRPr="003C729D" w14:paraId="4074B7C5" w14:textId="77777777" w:rsidTr="00C74D00">
        <w:trPr>
          <w:trHeight w:val="273"/>
        </w:trPr>
        <w:tc>
          <w:tcPr>
            <w:tcW w:w="4772" w:type="dxa"/>
            <w:shd w:val="clear" w:color="auto" w:fill="auto"/>
          </w:tcPr>
          <w:p w14:paraId="431CF9CB" w14:textId="77777777" w:rsidR="00C74D00" w:rsidRPr="003C729D" w:rsidRDefault="00C74D00" w:rsidP="00B3391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72" w:type="dxa"/>
            <w:shd w:val="clear" w:color="auto" w:fill="auto"/>
          </w:tcPr>
          <w:p w14:paraId="49A7ABC0" w14:textId="77777777" w:rsidR="00C74D00" w:rsidRPr="003C729D" w:rsidRDefault="00C74D00" w:rsidP="00B33911">
            <w:pPr>
              <w:ind w:right="-426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BAE44B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14D50863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4BAF6A19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_____________________</w:t>
      </w:r>
    </w:p>
    <w:p w14:paraId="23861A66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(Signature manuscrite)</w:t>
      </w:r>
    </w:p>
    <w:p w14:paraId="6AAF824F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6A2706EF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7641F0CA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______________________</w:t>
      </w:r>
    </w:p>
    <w:p w14:paraId="5ABF59C9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  <w:r w:rsidRPr="003C729D">
        <w:rPr>
          <w:rFonts w:ascii="Calibri" w:hAnsi="Calibri" w:cs="Calibri"/>
          <w:sz w:val="22"/>
          <w:szCs w:val="22"/>
        </w:rPr>
        <w:t>(Signature lettres moulées)</w:t>
      </w:r>
    </w:p>
    <w:p w14:paraId="79E45D24" w14:textId="77777777" w:rsidR="00D77440" w:rsidRPr="003C729D" w:rsidRDefault="00D77440" w:rsidP="00B11FBF">
      <w:pPr>
        <w:ind w:right="-426"/>
        <w:jc w:val="both"/>
        <w:rPr>
          <w:rFonts w:ascii="Calibri" w:hAnsi="Calibri" w:cs="Calibri"/>
          <w:sz w:val="22"/>
          <w:szCs w:val="22"/>
        </w:rPr>
      </w:pPr>
    </w:p>
    <w:p w14:paraId="48D62836" w14:textId="77777777" w:rsidR="00D77440" w:rsidRPr="006A60D8" w:rsidRDefault="00D77440" w:rsidP="006A60D8">
      <w:pPr>
        <w:tabs>
          <w:tab w:val="left" w:pos="709"/>
          <w:tab w:val="left" w:pos="7088"/>
        </w:tabs>
        <w:ind w:right="-426"/>
        <w:jc w:val="both"/>
        <w:rPr>
          <w:rFonts w:ascii="Calibri" w:hAnsi="Calibri" w:cs="Calibri"/>
          <w:sz w:val="18"/>
          <w:szCs w:val="18"/>
        </w:rPr>
      </w:pPr>
      <w:proofErr w:type="spellStart"/>
      <w:r w:rsidRPr="006A60D8">
        <w:rPr>
          <w:rFonts w:ascii="Calibri" w:hAnsi="Calibri" w:cs="Calibri"/>
          <w:sz w:val="18"/>
          <w:szCs w:val="18"/>
        </w:rPr>
        <w:t>c.c</w:t>
      </w:r>
      <w:proofErr w:type="spellEnd"/>
      <w:r w:rsidRPr="006A60D8">
        <w:rPr>
          <w:rFonts w:ascii="Calibri" w:hAnsi="Calibri" w:cs="Calibri"/>
          <w:sz w:val="18"/>
          <w:szCs w:val="18"/>
        </w:rPr>
        <w:t>.</w:t>
      </w:r>
      <w:r w:rsidRPr="006A60D8">
        <w:rPr>
          <w:rFonts w:ascii="Calibri" w:hAnsi="Calibri" w:cs="Calibri"/>
          <w:sz w:val="18"/>
          <w:szCs w:val="18"/>
        </w:rPr>
        <w:tab/>
        <w:t>Service des ressources humaines</w:t>
      </w:r>
      <w:r w:rsidRPr="006A60D8">
        <w:rPr>
          <w:rFonts w:ascii="Calibri" w:hAnsi="Calibri" w:cs="Calibri"/>
          <w:sz w:val="18"/>
          <w:szCs w:val="18"/>
        </w:rPr>
        <w:tab/>
        <w:t>Reçu le ______________</w:t>
      </w:r>
    </w:p>
    <w:p w14:paraId="5AD17C74" w14:textId="77777777" w:rsidR="00D77440" w:rsidRPr="006A60D8" w:rsidRDefault="00D77440" w:rsidP="006A60D8">
      <w:pPr>
        <w:tabs>
          <w:tab w:val="left" w:pos="709"/>
          <w:tab w:val="left" w:pos="7088"/>
        </w:tabs>
        <w:ind w:right="-426"/>
        <w:jc w:val="both"/>
        <w:rPr>
          <w:rFonts w:ascii="Calibri" w:hAnsi="Calibri" w:cs="Calibri"/>
          <w:sz w:val="18"/>
          <w:szCs w:val="18"/>
        </w:rPr>
      </w:pPr>
      <w:r w:rsidRPr="006A60D8">
        <w:rPr>
          <w:rFonts w:ascii="Calibri" w:hAnsi="Calibri" w:cs="Calibri"/>
          <w:sz w:val="18"/>
          <w:szCs w:val="18"/>
        </w:rPr>
        <w:tab/>
        <w:t>Syndicat des enseignantes et des enseignants</w:t>
      </w:r>
      <w:r w:rsidR="00AA1576" w:rsidRPr="006A60D8">
        <w:rPr>
          <w:rFonts w:ascii="Calibri" w:hAnsi="Calibri" w:cs="Calibri"/>
          <w:sz w:val="18"/>
          <w:szCs w:val="18"/>
        </w:rPr>
        <w:tab/>
      </w:r>
      <w:r w:rsidRPr="006A60D8">
        <w:rPr>
          <w:rFonts w:ascii="Calibri" w:hAnsi="Calibri" w:cs="Calibri"/>
          <w:sz w:val="18"/>
          <w:szCs w:val="18"/>
        </w:rPr>
        <w:t>Par __________________</w:t>
      </w:r>
    </w:p>
    <w:sectPr w:rsidR="00D77440" w:rsidRPr="006A60D8" w:rsidSect="001D62AE">
      <w:headerReference w:type="default" r:id="rId10"/>
      <w:pgSz w:w="12240" w:h="15840" w:code="1"/>
      <w:pgMar w:top="1134" w:right="1797" w:bottom="907" w:left="1418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7416" w14:textId="77777777" w:rsidR="006E2E5F" w:rsidRDefault="006E2E5F" w:rsidP="00787445">
      <w:r>
        <w:separator/>
      </w:r>
    </w:p>
  </w:endnote>
  <w:endnote w:type="continuationSeparator" w:id="0">
    <w:p w14:paraId="7B5854DC" w14:textId="77777777" w:rsidR="006E2E5F" w:rsidRDefault="006E2E5F" w:rsidP="0078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(W1)"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724A" w14:textId="77777777" w:rsidR="006E2E5F" w:rsidRDefault="006E2E5F" w:rsidP="00787445">
      <w:r>
        <w:separator/>
      </w:r>
    </w:p>
  </w:footnote>
  <w:footnote w:type="continuationSeparator" w:id="0">
    <w:p w14:paraId="07371EC4" w14:textId="77777777" w:rsidR="006E2E5F" w:rsidRDefault="006E2E5F" w:rsidP="0078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7489" w14:textId="77777777" w:rsidR="00787445" w:rsidRDefault="00BF6218">
    <w:pPr>
      <w:pStyle w:val="En-tte"/>
    </w:pPr>
    <w:r>
      <w:rPr>
        <w:noProof/>
      </w:rPr>
      <w:drawing>
        <wp:inline distT="0" distB="0" distL="0" distR="0" wp14:anchorId="0F113FE9" wp14:editId="23CD985A">
          <wp:extent cx="1033780" cy="413385"/>
          <wp:effectExtent l="0" t="0" r="0" b="0"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357E"/>
    <w:multiLevelType w:val="hybridMultilevel"/>
    <w:tmpl w:val="8618EE70"/>
    <w:lvl w:ilvl="0" w:tplc="E9D423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(W1)" w:eastAsia="Times New Roman" w:hAnsi="Times New (W1)" w:cs="Times New Roman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736F2"/>
    <w:multiLevelType w:val="hybridMultilevel"/>
    <w:tmpl w:val="06AE9D28"/>
    <w:lvl w:ilvl="0" w:tplc="5E961640">
      <w:start w:val="8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7B664E"/>
    <w:multiLevelType w:val="hybridMultilevel"/>
    <w:tmpl w:val="5A864464"/>
    <w:lvl w:ilvl="0" w:tplc="24FC6140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B4204FE"/>
    <w:multiLevelType w:val="hybridMultilevel"/>
    <w:tmpl w:val="24542500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A459AC"/>
    <w:multiLevelType w:val="hybridMultilevel"/>
    <w:tmpl w:val="B9ACA5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3745"/>
    <w:multiLevelType w:val="hybridMultilevel"/>
    <w:tmpl w:val="05A49C72"/>
    <w:lvl w:ilvl="0" w:tplc="0C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5B"/>
    <w:rsid w:val="00006289"/>
    <w:rsid w:val="00090A38"/>
    <w:rsid w:val="000B43F2"/>
    <w:rsid w:val="000D4E44"/>
    <w:rsid w:val="001203DA"/>
    <w:rsid w:val="001412B5"/>
    <w:rsid w:val="001429D3"/>
    <w:rsid w:val="00143A34"/>
    <w:rsid w:val="00151469"/>
    <w:rsid w:val="0019577B"/>
    <w:rsid w:val="001D62AE"/>
    <w:rsid w:val="002317ED"/>
    <w:rsid w:val="00237E7D"/>
    <w:rsid w:val="00252193"/>
    <w:rsid w:val="00256901"/>
    <w:rsid w:val="00260A11"/>
    <w:rsid w:val="0026502A"/>
    <w:rsid w:val="00283748"/>
    <w:rsid w:val="002919D3"/>
    <w:rsid w:val="002A03D2"/>
    <w:rsid w:val="002F6B53"/>
    <w:rsid w:val="003624E1"/>
    <w:rsid w:val="00371EF8"/>
    <w:rsid w:val="00375EF1"/>
    <w:rsid w:val="00396AE7"/>
    <w:rsid w:val="003C729D"/>
    <w:rsid w:val="003E4BF0"/>
    <w:rsid w:val="003E7FB0"/>
    <w:rsid w:val="00433451"/>
    <w:rsid w:val="00436D61"/>
    <w:rsid w:val="0046257B"/>
    <w:rsid w:val="00482AD2"/>
    <w:rsid w:val="004866ED"/>
    <w:rsid w:val="00522CA8"/>
    <w:rsid w:val="005344CD"/>
    <w:rsid w:val="005353CA"/>
    <w:rsid w:val="0055123F"/>
    <w:rsid w:val="00556635"/>
    <w:rsid w:val="005709A0"/>
    <w:rsid w:val="0058091E"/>
    <w:rsid w:val="00613E4A"/>
    <w:rsid w:val="00631136"/>
    <w:rsid w:val="00637907"/>
    <w:rsid w:val="006560AD"/>
    <w:rsid w:val="00671225"/>
    <w:rsid w:val="00672EDE"/>
    <w:rsid w:val="00682DA9"/>
    <w:rsid w:val="006A2E1B"/>
    <w:rsid w:val="006A60D8"/>
    <w:rsid w:val="006D5E3A"/>
    <w:rsid w:val="006E180B"/>
    <w:rsid w:val="006E2E5F"/>
    <w:rsid w:val="007505F5"/>
    <w:rsid w:val="0076005B"/>
    <w:rsid w:val="007847DD"/>
    <w:rsid w:val="00787445"/>
    <w:rsid w:val="00794884"/>
    <w:rsid w:val="007B1F42"/>
    <w:rsid w:val="008118FE"/>
    <w:rsid w:val="00823637"/>
    <w:rsid w:val="00846BD0"/>
    <w:rsid w:val="008658E2"/>
    <w:rsid w:val="00877852"/>
    <w:rsid w:val="008C4078"/>
    <w:rsid w:val="008C6C9D"/>
    <w:rsid w:val="009149DE"/>
    <w:rsid w:val="009356B9"/>
    <w:rsid w:val="0097212C"/>
    <w:rsid w:val="009A72C5"/>
    <w:rsid w:val="009B083B"/>
    <w:rsid w:val="009B59CD"/>
    <w:rsid w:val="009C092F"/>
    <w:rsid w:val="009D1EF4"/>
    <w:rsid w:val="00A21A86"/>
    <w:rsid w:val="00A667E0"/>
    <w:rsid w:val="00A939EE"/>
    <w:rsid w:val="00A93F98"/>
    <w:rsid w:val="00AA1576"/>
    <w:rsid w:val="00AB13DA"/>
    <w:rsid w:val="00AB48A1"/>
    <w:rsid w:val="00AC400B"/>
    <w:rsid w:val="00B11FBF"/>
    <w:rsid w:val="00B40ECB"/>
    <w:rsid w:val="00B968D4"/>
    <w:rsid w:val="00BD3055"/>
    <w:rsid w:val="00BF6218"/>
    <w:rsid w:val="00C132EB"/>
    <w:rsid w:val="00C17DA8"/>
    <w:rsid w:val="00C352D2"/>
    <w:rsid w:val="00C72E8B"/>
    <w:rsid w:val="00C74D00"/>
    <w:rsid w:val="00C852F3"/>
    <w:rsid w:val="00C931AE"/>
    <w:rsid w:val="00D34B2E"/>
    <w:rsid w:val="00D56E50"/>
    <w:rsid w:val="00D67A9D"/>
    <w:rsid w:val="00D736BF"/>
    <w:rsid w:val="00D77440"/>
    <w:rsid w:val="00DA68A9"/>
    <w:rsid w:val="00DC67B2"/>
    <w:rsid w:val="00DD34C6"/>
    <w:rsid w:val="00DF3EB4"/>
    <w:rsid w:val="00E05D27"/>
    <w:rsid w:val="00E066CE"/>
    <w:rsid w:val="00E37B11"/>
    <w:rsid w:val="00E603C3"/>
    <w:rsid w:val="00E6547B"/>
    <w:rsid w:val="00EB4E2E"/>
    <w:rsid w:val="00EC24DE"/>
    <w:rsid w:val="00EC5335"/>
    <w:rsid w:val="00EC6C4B"/>
    <w:rsid w:val="00ED5099"/>
    <w:rsid w:val="00F0798A"/>
    <w:rsid w:val="00F13BBC"/>
    <w:rsid w:val="00F96587"/>
    <w:rsid w:val="00FA219F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E80B52"/>
  <w15:chartTrackingRefBased/>
  <w15:docId w15:val="{66DD28B9-5048-4A8F-89C0-80D762F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9A72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ragraphedeliste1">
    <w:name w:val="Paragraphe de liste1"/>
    <w:basedOn w:val="Normal"/>
    <w:rsid w:val="00C35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535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78744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87445"/>
    <w:rPr>
      <w:sz w:val="24"/>
      <w:szCs w:val="24"/>
    </w:rPr>
  </w:style>
  <w:style w:type="paragraph" w:styleId="Pieddepage">
    <w:name w:val="footer"/>
    <w:basedOn w:val="Normal"/>
    <w:link w:val="PieddepageCar"/>
    <w:rsid w:val="0078744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8744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149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D7B5C80FE4B49AC25BB7E5F0F796A" ma:contentTypeVersion="10" ma:contentTypeDescription="Crée un document." ma:contentTypeScope="" ma:versionID="1418f14b132fc494684c4dbcf22bcb3e">
  <xsd:schema xmlns:xsd="http://www.w3.org/2001/XMLSchema" xmlns:xs="http://www.w3.org/2001/XMLSchema" xmlns:p="http://schemas.microsoft.com/office/2006/metadata/properties" xmlns:ns3="03134356-f96d-4298-aba0-f913d6f21b67" xmlns:ns4="c11624f8-3fbf-440e-b848-0d66bd07e2f2" targetNamespace="http://schemas.microsoft.com/office/2006/metadata/properties" ma:root="true" ma:fieldsID="eaa137b2822835ae542dc8bb0a22ff55" ns3:_="" ns4:_="">
    <xsd:import namespace="03134356-f96d-4298-aba0-f913d6f21b67"/>
    <xsd:import namespace="c11624f8-3fbf-440e-b848-0d66bd07e2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4356-f96d-4298-aba0-f913d6f21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24f8-3fbf-440e-b848-0d66bd07e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8BFBA-FF0F-452F-84D9-1A1C2A26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34356-f96d-4298-aba0-f913d6f21b67"/>
    <ds:schemaRef ds:uri="c11624f8-3fbf-440e-b848-0d66bd07e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C4D077-C143-4DCA-BA9E-9B215A725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9A728-5C62-4F86-A6C0-FCC8573E69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sur le calcul du pourcentage de réduction de la charge d’enseignement pour un PVRTT</vt:lpstr>
    </vt:vector>
  </TitlesOfParts>
  <Company>Cegep de Victoriaville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sur le calcul du pourcentage de réduction de la charge d’enseignement pour un PVRTT</dc:title>
  <dc:subject/>
  <dc:creator>Cegep</dc:creator>
  <cp:keywords/>
  <dc:description/>
  <cp:lastModifiedBy>Isabelle Gagne</cp:lastModifiedBy>
  <cp:revision>2</cp:revision>
  <cp:lastPrinted>2007-11-06T14:38:00Z</cp:lastPrinted>
  <dcterms:created xsi:type="dcterms:W3CDTF">2020-04-29T12:42:00Z</dcterms:created>
  <dcterms:modified xsi:type="dcterms:W3CDTF">2020-04-29T12:42:00Z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0x0101004FDD7B5C80FE4B49AC25BB7E5F0F796A</vt:lpwstr>
  </property>
</Properties>
</file>